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梨树县八一水库灌区管理所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梨树县八一水库灌区管理所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梨树县八一水库灌区管理所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梨树县八一水库灌区管理所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bookmarkStart w:id="0" w:name="_GoBack"/>
      <w:bookmarkEnd w:id="0"/>
      <w:r>
        <w:rPr>
          <w:rFonts w:hint="eastAsia" w:ascii="宋体"/>
          <w:sz w:val="32"/>
          <w:szCs w:val="32"/>
          <w:lang w:eastAsia="zh-CN"/>
        </w:rPr>
        <w:t>6.82</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6.82</w:t>
      </w:r>
      <w:r>
        <w:rPr>
          <w:rFonts w:hint="eastAsia" w:ascii="宋体"/>
          <w:sz w:val="32"/>
          <w:szCs w:val="32"/>
        </w:rPr>
        <w:t xml:space="preserve"> 万元，其中：本年收入</w:t>
      </w:r>
      <w:r>
        <w:rPr>
          <w:rFonts w:hint="eastAsia" w:ascii="宋体"/>
          <w:sz w:val="32"/>
          <w:szCs w:val="32"/>
          <w:lang w:val="en-US" w:eastAsia="zh-CN"/>
        </w:rPr>
        <w:t>6.82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6.82</w:t>
      </w:r>
      <w:r>
        <w:rPr>
          <w:rFonts w:hint="eastAsia" w:ascii="宋体"/>
          <w:sz w:val="32"/>
          <w:szCs w:val="32"/>
        </w:rPr>
        <w:t>万元，其中：基本支出</w:t>
      </w:r>
      <w:r>
        <w:rPr>
          <w:rFonts w:hint="eastAsia" w:ascii="宋体"/>
          <w:sz w:val="32"/>
          <w:szCs w:val="32"/>
          <w:lang w:val="en-US" w:eastAsia="zh-CN"/>
        </w:rPr>
        <w:t>6.82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6.82</w:t>
      </w:r>
      <w:r>
        <w:rPr>
          <w:rFonts w:hint="eastAsia" w:ascii="宋体"/>
          <w:sz w:val="32"/>
          <w:szCs w:val="32"/>
        </w:rPr>
        <w:t>万元，其中：一般公共预算拨款</w:t>
      </w:r>
      <w:r>
        <w:rPr>
          <w:rFonts w:hint="eastAsia" w:ascii="宋体"/>
          <w:sz w:val="32"/>
          <w:szCs w:val="32"/>
          <w:lang w:eastAsia="zh-CN"/>
        </w:rPr>
        <w:t>6.82</w:t>
      </w:r>
      <w:r>
        <w:rPr>
          <w:rFonts w:hint="eastAsia" w:ascii="宋体"/>
          <w:sz w:val="32"/>
          <w:szCs w:val="32"/>
        </w:rPr>
        <w:t>万元。支出包括：社会保障和就业支出</w:t>
      </w:r>
      <w:r>
        <w:rPr>
          <w:rFonts w:hint="eastAsia" w:ascii="宋体"/>
          <w:sz w:val="32"/>
          <w:szCs w:val="32"/>
          <w:lang w:val="en-US" w:eastAsia="zh-CN"/>
        </w:rPr>
        <w:t>6.82</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6.82</w:t>
      </w:r>
      <w:r>
        <w:rPr>
          <w:rFonts w:hint="eastAsia" w:ascii="宋体"/>
          <w:sz w:val="32"/>
          <w:szCs w:val="32"/>
        </w:rPr>
        <w:t>万元，其中：基本支出</w:t>
      </w:r>
      <w:r>
        <w:rPr>
          <w:rFonts w:hint="eastAsia" w:ascii="宋体"/>
          <w:sz w:val="32"/>
          <w:szCs w:val="32"/>
          <w:lang w:eastAsia="zh-CN"/>
        </w:rPr>
        <w:t>6.82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6.82万元。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6.82</w:t>
      </w:r>
      <w:r>
        <w:rPr>
          <w:rFonts w:hint="eastAsia" w:ascii="宋体"/>
          <w:sz w:val="32"/>
          <w:szCs w:val="32"/>
        </w:rPr>
        <w:t>万元，其中：人员经费</w:t>
      </w:r>
      <w:r>
        <w:rPr>
          <w:rFonts w:hint="eastAsia" w:ascii="宋体"/>
          <w:sz w:val="32"/>
          <w:szCs w:val="32"/>
          <w:lang w:eastAsia="zh-CN"/>
        </w:rPr>
        <w:t>6.82</w:t>
      </w:r>
      <w:r>
        <w:rPr>
          <w:rFonts w:hint="eastAsia" w:ascii="宋体"/>
          <w:sz w:val="32"/>
          <w:szCs w:val="32"/>
        </w:rPr>
        <w:t>万元，主要包括：基本工资</w:t>
      </w:r>
      <w:r>
        <w:rPr>
          <w:rFonts w:hint="eastAsia" w:ascii="宋体"/>
          <w:sz w:val="32"/>
          <w:szCs w:val="32"/>
          <w:lang w:val="en-US" w:eastAsia="zh-CN"/>
        </w:rPr>
        <w:t>6.82万元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06935D8B"/>
    <w:rsid w:val="27983BEF"/>
    <w:rsid w:val="36817FE4"/>
    <w:rsid w:val="368633EE"/>
    <w:rsid w:val="3982260A"/>
    <w:rsid w:val="3B735637"/>
    <w:rsid w:val="3BE726D8"/>
    <w:rsid w:val="468B14D5"/>
    <w:rsid w:val="4715580B"/>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2022-09-07T02:39:24Z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